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02" w:rsidRDefault="00365702" w:rsidP="00365702"/>
    <w:p w:rsidR="00365702" w:rsidRDefault="00365702" w:rsidP="00365702">
      <w:r>
        <w:t xml:space="preserve">                                                    </w:t>
      </w:r>
      <w:r>
        <w:t xml:space="preserve">ПРАВИТЕЛЬСТВО МОСКОВСКОЙ ОБЛАСТИ </w:t>
      </w:r>
    </w:p>
    <w:p w:rsidR="00365702" w:rsidRDefault="00365702" w:rsidP="00365702"/>
    <w:p w:rsidR="00365702" w:rsidRDefault="00365702" w:rsidP="00365702">
      <w:r>
        <w:t xml:space="preserve">                                                                     ПОСТАНОВЛЕНИЕ </w:t>
      </w:r>
    </w:p>
    <w:p w:rsidR="00365702" w:rsidRDefault="00365702" w:rsidP="00365702">
      <w:r>
        <w:t xml:space="preserve">                                                            от 4 августа 2008 г. N 621/29 </w:t>
      </w:r>
    </w:p>
    <w:p w:rsidR="00365702" w:rsidRDefault="00365702" w:rsidP="00365702"/>
    <w:p w:rsidR="00365702" w:rsidRDefault="00365702" w:rsidP="00365702">
      <w:r>
        <w:t xml:space="preserve">                        </w:t>
      </w:r>
      <w:r>
        <w:t>О ПРИЗНАНИИ УТРАТИВШИМ</w:t>
      </w:r>
      <w:r>
        <w:t xml:space="preserve">И СИЛУ НЕКОТОРЫХ ПОСТАНОВЛЕНИЙ </w:t>
      </w:r>
    </w:p>
    <w:p w:rsidR="00365702" w:rsidRDefault="00365702" w:rsidP="00365702">
      <w:r>
        <w:t xml:space="preserve">                        </w:t>
      </w:r>
      <w:r>
        <w:t>ПРАВИТЕЛЬСТВА МОСКОВСКО</w:t>
      </w:r>
      <w:r>
        <w:t xml:space="preserve">Й ОБЛАСТИ ПО ВОПРОСАМ ВВЕДЕНИЯ </w:t>
      </w:r>
    </w:p>
    <w:p w:rsidR="00365702" w:rsidRDefault="00365702" w:rsidP="00365702">
      <w:r>
        <w:t xml:space="preserve">                                 </w:t>
      </w:r>
      <w:r>
        <w:t>В ДЕЙСТВИЕ ТЕР</w:t>
      </w:r>
      <w:r>
        <w:t xml:space="preserve">РИТОРИАЛЬНЫХ СТРОИТЕЛЬНЫХ НОРМ </w:t>
      </w:r>
      <w:bookmarkStart w:id="0" w:name="_GoBack"/>
      <w:bookmarkEnd w:id="0"/>
    </w:p>
    <w:p w:rsidR="00365702" w:rsidRDefault="00365702" w:rsidP="00365702">
      <w:r>
        <w:t xml:space="preserve">                                                               </w:t>
      </w:r>
      <w:r>
        <w:t xml:space="preserve">МОСКОВСКОЙ ОБЛАСТИ </w:t>
      </w:r>
    </w:p>
    <w:p w:rsidR="00365702" w:rsidRDefault="00365702" w:rsidP="00365702"/>
    <w:p w:rsidR="00365702" w:rsidRDefault="00365702" w:rsidP="00365702">
      <w:r>
        <w:t xml:space="preserve">В целях приведения нормативных правовых актов Московской области в соответствие с законодательством Российской Федерации Правительство Московской области постановляет: </w:t>
      </w:r>
    </w:p>
    <w:p w:rsidR="00365702" w:rsidRDefault="00365702" w:rsidP="00365702"/>
    <w:p w:rsidR="00365702" w:rsidRDefault="00365702" w:rsidP="00365702">
      <w:r>
        <w:t xml:space="preserve">1. Признать утратившими силу: </w:t>
      </w:r>
    </w:p>
    <w:p w:rsidR="00365702" w:rsidRDefault="00365702" w:rsidP="00365702"/>
    <w:p w:rsidR="00365702" w:rsidRDefault="00365702" w:rsidP="00365702">
      <w:r>
        <w:t xml:space="preserve">постановление Правительства Московской области от 30.03.1998 N 28/9 "О введении в действие территориальных строительных норм Московской области"; </w:t>
      </w:r>
    </w:p>
    <w:p w:rsidR="00365702" w:rsidRDefault="00365702" w:rsidP="00365702"/>
    <w:p w:rsidR="00365702" w:rsidRDefault="00365702" w:rsidP="00365702">
      <w:r>
        <w:t xml:space="preserve">п. 1 постановления Правительства Московской области от 28.02.2003 N 102/7 "О приведении нормативных правовых актов Московской области в сфере строительства в соответствие с федеральным законодательством". </w:t>
      </w:r>
    </w:p>
    <w:p w:rsidR="00365702" w:rsidRDefault="00365702" w:rsidP="00365702"/>
    <w:p w:rsidR="00365702" w:rsidRDefault="00365702" w:rsidP="00365702">
      <w:r>
        <w:t xml:space="preserve">2. Министерству по делам печати и информации Московской области (Моисееву С.Н.) обеспечить официальное опубликование настоящего постановления в газете "Ежедневные новости. Подмосковье". </w:t>
      </w:r>
    </w:p>
    <w:p w:rsidR="00365702" w:rsidRDefault="00365702" w:rsidP="00365702"/>
    <w:p w:rsidR="00365702" w:rsidRDefault="00365702" w:rsidP="00365702">
      <w:r>
        <w:t xml:space="preserve">3. Контроль за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>
        <w:t>Горностаева</w:t>
      </w:r>
      <w:proofErr w:type="spellEnd"/>
      <w:r>
        <w:t xml:space="preserve"> А.В. </w:t>
      </w:r>
    </w:p>
    <w:p w:rsidR="00365702" w:rsidRDefault="00365702" w:rsidP="00365702"/>
    <w:p w:rsidR="00365702" w:rsidRDefault="00365702" w:rsidP="00365702">
      <w:r>
        <w:t xml:space="preserve"> </w:t>
      </w:r>
    </w:p>
    <w:p w:rsidR="00365702" w:rsidRDefault="00365702" w:rsidP="00365702"/>
    <w:p w:rsidR="00365702" w:rsidRDefault="00365702" w:rsidP="00365702">
      <w:r>
        <w:t xml:space="preserve">                                                                                                             </w:t>
      </w:r>
      <w:r>
        <w:t xml:space="preserve">Губернатор Московской области </w:t>
      </w:r>
    </w:p>
    <w:p w:rsidR="00365702" w:rsidRDefault="00365702" w:rsidP="00365702"/>
    <w:p w:rsidR="00365702" w:rsidRDefault="00365702" w:rsidP="00365702">
      <w:r>
        <w:t xml:space="preserve">                                                                                                              </w:t>
      </w:r>
      <w:r>
        <w:t xml:space="preserve">Б.В. Громов </w:t>
      </w:r>
    </w:p>
    <w:p w:rsidR="00365702" w:rsidRDefault="00365702" w:rsidP="00365702"/>
    <w:p w:rsidR="00365702" w:rsidRDefault="00365702" w:rsidP="00365702">
      <w:r>
        <w:t xml:space="preserve"> </w:t>
      </w:r>
    </w:p>
    <w:p w:rsidR="00365702" w:rsidRDefault="00365702" w:rsidP="00365702"/>
    <w:p w:rsidR="00162B98" w:rsidRDefault="00162B98"/>
    <w:sectPr w:rsidR="001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02"/>
    <w:rsid w:val="00162B98"/>
    <w:rsid w:val="003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93CD-5651-4DC8-9230-6FC32A9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Антоненкова</dc:creator>
  <cp:keywords/>
  <dc:description/>
  <cp:lastModifiedBy>Анна Антоненкова</cp:lastModifiedBy>
  <cp:revision>1</cp:revision>
  <dcterms:created xsi:type="dcterms:W3CDTF">2014-04-03T06:57:00Z</dcterms:created>
  <dcterms:modified xsi:type="dcterms:W3CDTF">2014-04-03T07:00:00Z</dcterms:modified>
</cp:coreProperties>
</file>